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4CD" w:rsidRPr="00B8522C" w:rsidRDefault="003254CD" w:rsidP="00325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Урок русского языка в 4 классе</w:t>
      </w:r>
    </w:p>
    <w:p w:rsidR="003254CD" w:rsidRPr="00B8522C" w:rsidRDefault="003254CD" w:rsidP="00325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Система Л.В.Занкова</w:t>
      </w:r>
    </w:p>
    <w:p w:rsidR="003254CD" w:rsidRPr="00B8522C" w:rsidRDefault="003254CD" w:rsidP="0032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Автор учебника Н.В.Нечаева</w:t>
      </w:r>
    </w:p>
    <w:p w:rsidR="003254CD" w:rsidRPr="00B8522C" w:rsidRDefault="003254CD" w:rsidP="00325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Учитель: Савельева З.В.</w:t>
      </w:r>
    </w:p>
    <w:p w:rsidR="003254CD" w:rsidRPr="00B8522C" w:rsidRDefault="003254CD" w:rsidP="002B1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Тема: Роль прилагательных в нашей речи.</w:t>
      </w:r>
    </w:p>
    <w:p w:rsidR="003254CD" w:rsidRPr="00B8522C" w:rsidRDefault="003254CD" w:rsidP="002B1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Цель: выявить роль прилагательных в разных стилях нашей речи.</w:t>
      </w:r>
    </w:p>
    <w:p w:rsidR="003254CD" w:rsidRPr="00B8522C" w:rsidRDefault="003254CD" w:rsidP="003254CD">
      <w:pPr>
        <w:pStyle w:val="a3"/>
        <w:rPr>
          <w:sz w:val="28"/>
          <w:szCs w:val="28"/>
        </w:rPr>
      </w:pPr>
      <w:r w:rsidRPr="00B8522C">
        <w:rPr>
          <w:rStyle w:val="a5"/>
          <w:sz w:val="28"/>
          <w:szCs w:val="28"/>
        </w:rPr>
        <w:t>Форма урока:</w:t>
      </w:r>
      <w:r w:rsidRPr="00B8522C">
        <w:rPr>
          <w:sz w:val="28"/>
          <w:szCs w:val="28"/>
        </w:rPr>
        <w:t xml:space="preserve"> урок – исследование</w:t>
      </w:r>
      <w:r w:rsidRPr="00B8522C">
        <w:rPr>
          <w:sz w:val="28"/>
          <w:szCs w:val="28"/>
        </w:rPr>
        <w:br/>
      </w:r>
      <w:r w:rsidRPr="00B8522C">
        <w:rPr>
          <w:rStyle w:val="a5"/>
          <w:sz w:val="28"/>
          <w:szCs w:val="28"/>
        </w:rPr>
        <w:t>Методы и приемы:</w:t>
      </w:r>
      <w:r w:rsidRPr="00B8522C">
        <w:rPr>
          <w:sz w:val="28"/>
          <w:szCs w:val="28"/>
        </w:rPr>
        <w:t xml:space="preserve"> исследовательская деятельность; работа в группах, анализ поэтического текста; упражнения на развитие избирательной памяти; работа с опорной схемой-таблицей; развивающая технология – развитие умений речетворчества.</w:t>
      </w:r>
      <w:r w:rsidRPr="00B8522C">
        <w:rPr>
          <w:sz w:val="28"/>
          <w:szCs w:val="28"/>
        </w:rPr>
        <w:br/>
        <w:t>     Личностные УУД: мотивировать свои действия; выражать готовность в любой ситуации поступить в соответствии с правилами поведения; уметь оценивать себя на основе критерия</w:t>
      </w:r>
      <w:r w:rsidRPr="00B8522C">
        <w:rPr>
          <w:sz w:val="28"/>
          <w:szCs w:val="28"/>
        </w:rPr>
        <w:br/>
        <w:t>     Регулятивные УУД: принимать и сохранять заданную цель; контролировать свою деятельность по результатам, адекватно принимать оценку; самооценка, самоконтроль</w:t>
      </w:r>
      <w:r w:rsidRPr="00B8522C">
        <w:rPr>
          <w:sz w:val="28"/>
          <w:szCs w:val="28"/>
        </w:rPr>
        <w:br/>
        <w:t>    Познавательные УУД:</w:t>
      </w:r>
      <w:r w:rsidRPr="00B8522C">
        <w:rPr>
          <w:sz w:val="28"/>
          <w:szCs w:val="28"/>
        </w:rPr>
        <w:br/>
        <w:t>формулировать цель, проблему; поиск и анализ необходимой информации; уметь строить высказывания, анализировать</w:t>
      </w:r>
      <w:r w:rsidRPr="00B8522C">
        <w:rPr>
          <w:sz w:val="28"/>
          <w:szCs w:val="28"/>
        </w:rPr>
        <w:br/>
        <w:t>Коммуникативные УУД: уметь взаимодействовать; согласовывать коммуникативные усилия; передавать информацию</w:t>
      </w:r>
    </w:p>
    <w:p w:rsidR="003254CD" w:rsidRPr="00B8522C" w:rsidRDefault="003254CD" w:rsidP="003254CD">
      <w:pPr>
        <w:pStyle w:val="a3"/>
        <w:rPr>
          <w:b/>
          <w:sz w:val="28"/>
          <w:szCs w:val="28"/>
        </w:rPr>
      </w:pPr>
      <w:r w:rsidRPr="00B8522C">
        <w:rPr>
          <w:b/>
          <w:sz w:val="28"/>
          <w:szCs w:val="28"/>
        </w:rPr>
        <w:t>Оборудование: интерактивная доска, проектор, раздаточный материал, памятки у обучающихся «Мой друг и помощник»</w:t>
      </w:r>
    </w:p>
    <w:p w:rsidR="003254CD" w:rsidRPr="00B8522C" w:rsidRDefault="003254CD" w:rsidP="003254CD">
      <w:pPr>
        <w:pStyle w:val="a3"/>
        <w:jc w:val="center"/>
        <w:rPr>
          <w:b/>
          <w:sz w:val="28"/>
          <w:szCs w:val="28"/>
        </w:rPr>
      </w:pPr>
      <w:r w:rsidRPr="00B8522C">
        <w:rPr>
          <w:b/>
          <w:sz w:val="28"/>
          <w:szCs w:val="28"/>
        </w:rPr>
        <w:t>Ход урока.</w:t>
      </w:r>
    </w:p>
    <w:p w:rsidR="00FA3888" w:rsidRPr="00B8522C" w:rsidRDefault="00FA3888" w:rsidP="001B1BC2">
      <w:pPr>
        <w:pStyle w:val="a3"/>
        <w:rPr>
          <w:b/>
          <w:sz w:val="28"/>
          <w:szCs w:val="28"/>
        </w:rPr>
      </w:pPr>
      <w:r w:rsidRPr="00B8522C">
        <w:rPr>
          <w:b/>
          <w:sz w:val="28"/>
          <w:szCs w:val="28"/>
        </w:rPr>
        <w:t>ОРГАНИЗАЦИОННЫЙ момент</w:t>
      </w:r>
    </w:p>
    <w:p w:rsidR="001B1BC2" w:rsidRPr="00B8522C" w:rsidRDefault="001B1BC2" w:rsidP="001B1BC2">
      <w:pPr>
        <w:pStyle w:val="a3"/>
        <w:rPr>
          <w:b/>
          <w:sz w:val="28"/>
          <w:szCs w:val="28"/>
        </w:rPr>
      </w:pPr>
      <w:r w:rsidRPr="00B8522C">
        <w:rPr>
          <w:sz w:val="28"/>
          <w:szCs w:val="28"/>
        </w:rPr>
        <w:t>Мне хочется сегодняшний урок начать с высказывания великого французского философа  XVIII в. Жана - Жака Руссо.</w:t>
      </w:r>
      <w:r w:rsidR="00FA3888" w:rsidRPr="00B8522C">
        <w:rPr>
          <w:sz w:val="28"/>
          <w:szCs w:val="28"/>
        </w:rPr>
        <w:t>(слайд №1)</w:t>
      </w:r>
      <w:r w:rsidRPr="00B8522C">
        <w:rPr>
          <w:sz w:val="28"/>
          <w:szCs w:val="28"/>
        </w:rPr>
        <w:br/>
        <w:t>       «Вы – талантливые дети! Когда-нибудь вы сами приятно поразитесь, какие вы умные, как много и хорошо умеете, если будете постоянно работать над собой, ставить новые цели и стремиться к их достижению».</w:t>
      </w:r>
      <w:r w:rsidRPr="00B8522C">
        <w:rPr>
          <w:sz w:val="28"/>
          <w:szCs w:val="28"/>
        </w:rPr>
        <w:br/>
        <w:t>        Я желаю вам сегодня на уроке убедиться в справедливости этих слов.</w:t>
      </w:r>
      <w:r w:rsidRPr="00B8522C">
        <w:rPr>
          <w:sz w:val="28"/>
          <w:szCs w:val="28"/>
        </w:rPr>
        <w:br/>
      </w:r>
      <w:r w:rsidR="00FA3888" w:rsidRPr="00B8522C">
        <w:rPr>
          <w:b/>
          <w:sz w:val="28"/>
          <w:szCs w:val="28"/>
        </w:rPr>
        <w:t>Активизация знаний</w:t>
      </w:r>
    </w:p>
    <w:p w:rsidR="003254CD" w:rsidRPr="00B8522C" w:rsidRDefault="001B1BC2" w:rsidP="001B1BC2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Отгадайте: Этим существительным называется кукла?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(предположения детей)</w:t>
      </w:r>
    </w:p>
    <w:p w:rsidR="00571AFF" w:rsidRPr="00B8522C" w:rsidRDefault="00571AFF" w:rsidP="00571AF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Загадка</w:t>
      </w:r>
    </w:p>
    <w:p w:rsidR="00FA3888" w:rsidRPr="00B8522C" w:rsidRDefault="00FA3888" w:rsidP="00FA3888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А)Платочек</w:t>
      </w:r>
    </w:p>
    <w:p w:rsidR="00FA3888" w:rsidRPr="00B8522C" w:rsidRDefault="00FA3888" w:rsidP="00FA3888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Сарафан в цветочек</w:t>
      </w:r>
    </w:p>
    <w:p w:rsidR="00FA3888" w:rsidRPr="00B8522C" w:rsidRDefault="00FA3888" w:rsidP="00FA3888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(открываю с прилагательными)</w:t>
      </w:r>
    </w:p>
    <w:p w:rsidR="00FA3888" w:rsidRPr="00B8522C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Алый</w:t>
      </w:r>
      <w:r w:rsidRPr="00B8522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8522C">
        <w:rPr>
          <w:rFonts w:ascii="Times New Roman" w:eastAsia="Times New Roman" w:hAnsi="Times New Roman" w:cs="Times New Roman"/>
          <w:sz w:val="28"/>
          <w:szCs w:val="28"/>
        </w:rPr>
        <w:t>шелковый</w:t>
      </w:r>
      <w:r w:rsidRPr="00B8522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платочек, 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Яркий </w:t>
      </w:r>
      <w:r w:rsidRPr="00B8522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сарафан в цветочек, </w:t>
      </w:r>
    </w:p>
    <w:p w:rsidR="00FA3888" w:rsidRPr="00B8522C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1AFF" w:rsidRPr="00B8522C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571AFF" w:rsidRPr="00B8522C">
        <w:rPr>
          <w:rFonts w:ascii="Times New Roman" w:eastAsia="Times New Roman" w:hAnsi="Times New Roman" w:cs="Times New Roman"/>
          <w:sz w:val="28"/>
          <w:szCs w:val="28"/>
        </w:rPr>
        <w:t xml:space="preserve">Упирается рука </w:t>
      </w:r>
    </w:p>
    <w:p w:rsidR="00FA3888" w:rsidRPr="00B8522C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71AFF" w:rsidRPr="00B8522C">
        <w:rPr>
          <w:rFonts w:ascii="Times New Roman" w:eastAsia="Times New Roman" w:hAnsi="Times New Roman" w:cs="Times New Roman"/>
          <w:sz w:val="28"/>
          <w:szCs w:val="28"/>
        </w:rPr>
        <w:t xml:space="preserve"> бока.</w:t>
      </w:r>
    </w:p>
    <w:p w:rsidR="00FA3888" w:rsidRPr="00B8522C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Упирается рука</w:t>
      </w:r>
    </w:p>
    <w:p w:rsidR="00FA3888" w:rsidRPr="00B8522C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В деревянные бока.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(второй щелк) 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i/>
          <w:sz w:val="28"/>
          <w:szCs w:val="28"/>
        </w:rPr>
        <w:t>А внутри секреты есть: (третий щелк)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Может — три, а может, шесть. 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Разрумянилась немножко. 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i/>
          <w:sz w:val="28"/>
          <w:szCs w:val="28"/>
        </w:rPr>
        <w:t>Это ?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Учитель: Что помогло вам отгадать загадку?</w:t>
      </w:r>
    </w:p>
    <w:p w:rsidR="00571AFF" w:rsidRPr="00B8522C" w:rsidRDefault="00571AF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(помогли прилагательные)</w:t>
      </w:r>
    </w:p>
    <w:p w:rsidR="00FA3888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A3888">
        <w:rPr>
          <w:rFonts w:ascii="Times New Roman" w:eastAsia="Times New Roman" w:hAnsi="Times New Roman" w:cs="Times New Roman"/>
          <w:b/>
          <w:sz w:val="32"/>
          <w:szCs w:val="32"/>
        </w:rPr>
        <w:t>Учитель: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Мы знакомы с этой частью речи?</w:t>
      </w:r>
    </w:p>
    <w:p w:rsidR="00FA3888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Вспомним и проверим себя.</w:t>
      </w:r>
    </w:p>
    <w:p w:rsidR="00FA3888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Каждому таблица</w:t>
      </w:r>
    </w:p>
    <w:p w:rsidR="00FA3888" w:rsidRDefault="00FA3888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Прилагательное</w:t>
      </w:r>
    </w:p>
    <w:tbl>
      <w:tblPr>
        <w:tblStyle w:val="a9"/>
        <w:tblW w:w="0" w:type="auto"/>
        <w:tblInd w:w="720" w:type="dxa"/>
        <w:tblLook w:val="04A0"/>
      </w:tblPr>
      <w:tblGrid>
        <w:gridCol w:w="937"/>
        <w:gridCol w:w="1495"/>
        <w:gridCol w:w="1338"/>
        <w:gridCol w:w="1265"/>
        <w:gridCol w:w="1508"/>
        <w:gridCol w:w="1666"/>
        <w:gridCol w:w="1753"/>
      </w:tblGrid>
      <w:tr w:rsidR="00FA3888" w:rsidTr="00FA3888">
        <w:tc>
          <w:tcPr>
            <w:tcW w:w="1526" w:type="dxa"/>
          </w:tcPr>
          <w:p w:rsidR="00FA3888" w:rsidRP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8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Это</w:t>
            </w:r>
          </w:p>
        </w:tc>
        <w:tc>
          <w:tcPr>
            <w:tcW w:w="1526" w:type="dxa"/>
          </w:tcPr>
          <w:p w:rsidR="00FA3888" w:rsidRP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8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Обозначает</w:t>
            </w:r>
          </w:p>
        </w:tc>
        <w:tc>
          <w:tcPr>
            <w:tcW w:w="1526" w:type="dxa"/>
          </w:tcPr>
          <w:p w:rsidR="00FA3888" w:rsidRP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Отвечает</w:t>
            </w:r>
          </w:p>
        </w:tc>
        <w:tc>
          <w:tcPr>
            <w:tcW w:w="1526" w:type="dxa"/>
          </w:tcPr>
          <w:p w:rsidR="00FA3888" w:rsidRP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Связано</w:t>
            </w:r>
          </w:p>
        </w:tc>
        <w:tc>
          <w:tcPr>
            <w:tcW w:w="1526" w:type="dxa"/>
          </w:tcPr>
          <w:p w:rsidR="00FA3888" w:rsidRP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Изменяется</w:t>
            </w:r>
          </w:p>
        </w:tc>
        <w:tc>
          <w:tcPr>
            <w:tcW w:w="1526" w:type="dxa"/>
          </w:tcPr>
          <w:p w:rsidR="00FA3888" w:rsidRP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предложении</w:t>
            </w:r>
          </w:p>
        </w:tc>
        <w:tc>
          <w:tcPr>
            <w:tcW w:w="1526" w:type="dxa"/>
          </w:tcPr>
          <w:p w:rsidR="00FA3888" w:rsidRP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Употребление в разных стилях речи</w:t>
            </w:r>
          </w:p>
        </w:tc>
      </w:tr>
      <w:tr w:rsidR="00FA3888" w:rsidTr="00FA3888">
        <w:tc>
          <w:tcPr>
            <w:tcW w:w="1526" w:type="dxa"/>
          </w:tcPr>
          <w:p w:rsid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:rsid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:rsid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:rsid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:rsid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:rsid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:rsidR="00FA3888" w:rsidRDefault="00FA3888" w:rsidP="00571AFF">
            <w:pPr>
              <w:pStyle w:val="a6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A3888" w:rsidRDefault="008511E4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себя (листок оценивания)</w:t>
      </w:r>
    </w:p>
    <w:p w:rsidR="008511E4" w:rsidRPr="00FA3888" w:rsidRDefault="008511E4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друга</w:t>
      </w:r>
    </w:p>
    <w:p w:rsidR="008511E4" w:rsidRDefault="008511E4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5924" w:rsidRPr="00B8522C" w:rsidRDefault="00755924" w:rsidP="00C66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6529" w:rsidRPr="00B8522C">
        <w:rPr>
          <w:rFonts w:ascii="Times New Roman" w:eastAsia="Times New Roman" w:hAnsi="Times New Roman" w:cs="Times New Roman"/>
          <w:sz w:val="28"/>
          <w:szCs w:val="28"/>
        </w:rPr>
        <w:t>У каждого на листе матрешка.(Для деления на группы)</w:t>
      </w:r>
    </w:p>
    <w:p w:rsidR="00755924" w:rsidRPr="00B8522C" w:rsidRDefault="00755924" w:rsidP="00280C5B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noProof/>
          <w:sz w:val="28"/>
          <w:szCs w:val="28"/>
        </w:rPr>
        <w:drawing>
          <wp:inline distT="0" distB="0" distL="0" distR="0">
            <wp:extent cx="914400" cy="1611278"/>
            <wp:effectExtent l="19050" t="0" r="0" b="0"/>
            <wp:docPr id="1" name="Рисунок 1" descr="http://rusnardom.ru/wp-content/uploads/2014/07/vyatsk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snardom.ru/wp-content/uploads/2014/07/vyatskay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9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1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529" w:rsidRPr="00B8522C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5ADF" w:rsidRPr="00B8522C">
        <w:rPr>
          <w:noProof/>
          <w:sz w:val="28"/>
          <w:szCs w:val="28"/>
        </w:rPr>
        <w:drawing>
          <wp:inline distT="0" distB="0" distL="0" distR="0">
            <wp:extent cx="795642" cy="1438275"/>
            <wp:effectExtent l="19050" t="0" r="4458" b="0"/>
            <wp:docPr id="10" name="Рисунок 10" descr="http://www.samoffar.ru/images/types_nestingdolls_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moffar.ru/images/types_nestingdolls_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7298" b="6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92" cy="1440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529" w:rsidRPr="00B8522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C66529" w:rsidRPr="00B8522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33450" cy="1458600"/>
            <wp:effectExtent l="19050" t="0" r="0" b="0"/>
            <wp:docPr id="2" name="Рисунок 16" descr="http://900igr.net/datai/izo/Narodnye-igrushki-Rossii/0018-036-Polkhov-majdanskaja-matrjos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900igr.net/datai/izo/Narodnye-igrushki-Rossii/0018-036-Polkhov-majdanskaja-matrjoshk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150" t="8160" r="6908" b="4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033" cy="146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AFF" w:rsidRPr="00B8522C" w:rsidRDefault="00BF5ADF" w:rsidP="00571AFF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66529" w:rsidRPr="00B8522C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     Семеновская матрешка</w:t>
      </w:r>
    </w:p>
    <w:p w:rsidR="00BF5ADF" w:rsidRPr="00B8522C" w:rsidRDefault="00C66529" w:rsidP="00C66529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Полхов-майданская</w:t>
      </w:r>
    </w:p>
    <w:p w:rsidR="003254CD" w:rsidRPr="00B8522C" w:rsidRDefault="00755924" w:rsidP="002B1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Вятская матрешка</w:t>
      </w:r>
    </w:p>
    <w:p w:rsidR="00BF5ADF" w:rsidRPr="00B8522C" w:rsidRDefault="00BF5ADF" w:rsidP="002B1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ADF" w:rsidRDefault="00BF5ADF" w:rsidP="002B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C66529" w:rsidRPr="00A757A1" w:rsidRDefault="00C66529" w:rsidP="00C66529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A757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A757A1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Проблемная ситуация</w:t>
      </w:r>
    </w:p>
    <w:p w:rsidR="00C66529" w:rsidRPr="00B8522C" w:rsidRDefault="00C66529" w:rsidP="00C66529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Выходят на вопрос </w:t>
      </w: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Употребление в разных стилях речи</w:t>
      </w:r>
    </w:p>
    <w:p w:rsidR="00C66529" w:rsidRPr="00B8522C" w:rsidRDefault="00441DE1" w:rsidP="00C66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C66529" w:rsidRPr="00B8522C">
        <w:rPr>
          <w:rFonts w:ascii="Times New Roman" w:eastAsia="Times New Roman" w:hAnsi="Times New Roman" w:cs="Times New Roman"/>
          <w:sz w:val="28"/>
          <w:szCs w:val="28"/>
        </w:rPr>
        <w:t xml:space="preserve"> может наша речь обходиться без прилагательных?</w:t>
      </w:r>
    </w:p>
    <w:p w:rsidR="00441DE1" w:rsidRPr="00B8522C" w:rsidRDefault="00441DE1" w:rsidP="00C66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Как узнать? Провести расследование</w:t>
      </w:r>
    </w:p>
    <w:p w:rsidR="00441DE1" w:rsidRPr="00B8522C" w:rsidRDefault="00441DE1" w:rsidP="00C66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Обращение к памятке (слайд)</w:t>
      </w:r>
    </w:p>
    <w:p w:rsidR="0001014D" w:rsidRPr="00B8522C" w:rsidRDefault="00C66529" w:rsidP="00C66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01014D" w:rsidRPr="00B8522C" w:rsidRDefault="0001014D" w:rsidP="002B1C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Работа в группах.</w:t>
      </w:r>
    </w:p>
    <w:p w:rsidR="0001014D" w:rsidRPr="00B8522C" w:rsidRDefault="0001014D" w:rsidP="002B1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Каждой группе дается текст разных стилей.</w:t>
      </w:r>
    </w:p>
    <w:p w:rsidR="0001014D" w:rsidRPr="00B8522C" w:rsidRDefault="00796823" w:rsidP="002B1C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Дается  </w:t>
      </w: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инструкция</w:t>
      </w:r>
    </w:p>
    <w:p w:rsidR="00FB5B75" w:rsidRPr="00B8522C" w:rsidRDefault="00FB5B75" w:rsidP="00FB5B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B8522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96823" w:rsidRPr="00B8522C">
        <w:rPr>
          <w:rFonts w:ascii="Times New Roman" w:eastAsia="Times New Roman" w:hAnsi="Times New Roman" w:cs="Times New Roman"/>
          <w:sz w:val="28"/>
          <w:szCs w:val="28"/>
        </w:rPr>
        <w:t>Выпишите словосочетания сущ.+ прилагательное</w:t>
      </w:r>
      <w:r w:rsidR="005848D5" w:rsidRPr="00B8522C">
        <w:rPr>
          <w:rFonts w:ascii="Times New Roman" w:eastAsia="Times New Roman" w:hAnsi="Times New Roman" w:cs="Times New Roman"/>
          <w:sz w:val="28"/>
          <w:szCs w:val="28"/>
        </w:rPr>
        <w:t xml:space="preserve"> относящееся к матрешке</w:t>
      </w:r>
    </w:p>
    <w:p w:rsidR="00FB5B75" w:rsidRPr="00753C5E" w:rsidRDefault="00FB5B75" w:rsidP="00FB5B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96823" w:rsidRPr="00B8522C">
        <w:rPr>
          <w:rFonts w:ascii="Times New Roman" w:hAnsi="Times New Roman" w:cs="Times New Roman"/>
          <w:sz w:val="28"/>
          <w:szCs w:val="28"/>
        </w:rPr>
        <w:t>2.Обозначьте   по какому признаку прилагательное</w:t>
      </w:r>
      <w:r w:rsidR="00796823" w:rsidRPr="00753C5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tblInd w:w="720" w:type="dxa"/>
        <w:tblLook w:val="04A0"/>
      </w:tblPr>
      <w:tblGrid>
        <w:gridCol w:w="2217"/>
        <w:gridCol w:w="2409"/>
      </w:tblGrid>
      <w:tr w:rsidR="00FB5B75" w:rsidRPr="00753C5E" w:rsidTr="00FB5B75">
        <w:trPr>
          <w:trHeight w:val="404"/>
        </w:trPr>
        <w:tc>
          <w:tcPr>
            <w:tcW w:w="2082" w:type="dxa"/>
          </w:tcPr>
          <w:p w:rsidR="00FB5B75" w:rsidRPr="00753C5E" w:rsidRDefault="00FB5B75" w:rsidP="00FB5B75">
            <w:pPr>
              <w:pStyle w:val="a3"/>
              <w:ind w:left="720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признак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количество</w:t>
            </w:r>
          </w:p>
        </w:tc>
      </w:tr>
      <w:tr w:rsidR="00FB5B75" w:rsidRPr="00753C5E" w:rsidTr="00FB5B75">
        <w:tc>
          <w:tcPr>
            <w:tcW w:w="2082" w:type="dxa"/>
          </w:tcPr>
          <w:p w:rsidR="00FB5B75" w:rsidRPr="00753C5E" w:rsidRDefault="00FB5B75" w:rsidP="00FB5B75">
            <w:pPr>
              <w:pStyle w:val="a3"/>
              <w:ind w:left="720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цвет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</w:p>
        </w:tc>
      </w:tr>
      <w:tr w:rsidR="00FB5B75" w:rsidRPr="00753C5E" w:rsidTr="00FB5B75">
        <w:tc>
          <w:tcPr>
            <w:tcW w:w="2082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форма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</w:p>
        </w:tc>
      </w:tr>
      <w:tr w:rsidR="00FB5B75" w:rsidRPr="00753C5E" w:rsidTr="00FB5B75">
        <w:tc>
          <w:tcPr>
            <w:tcW w:w="2082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размеру: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</w:p>
        </w:tc>
      </w:tr>
      <w:tr w:rsidR="00FB5B75" w:rsidRPr="00753C5E" w:rsidTr="00FB5B75">
        <w:tc>
          <w:tcPr>
            <w:tcW w:w="2082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по принадлежности к чему-либо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</w:p>
        </w:tc>
      </w:tr>
      <w:tr w:rsidR="00FB5B75" w:rsidRPr="00753C5E" w:rsidTr="00FB5B75">
        <w:tc>
          <w:tcPr>
            <w:tcW w:w="2082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пространству:</w:t>
            </w:r>
            <w:r w:rsidRPr="00753C5E">
              <w:rPr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</w:p>
        </w:tc>
      </w:tr>
      <w:tr w:rsidR="00FB5B75" w:rsidRPr="00753C5E" w:rsidTr="00FB5B75">
        <w:tc>
          <w:tcPr>
            <w:tcW w:w="2082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авторской оценке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</w:p>
        </w:tc>
      </w:tr>
      <w:tr w:rsidR="00FB5B75" w:rsidRPr="00753C5E" w:rsidTr="00FB5B75">
        <w:trPr>
          <w:trHeight w:val="984"/>
        </w:trPr>
        <w:tc>
          <w:tcPr>
            <w:tcW w:w="2082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из какого материала выполнена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</w:p>
        </w:tc>
      </w:tr>
      <w:tr w:rsidR="00FB5B75" w:rsidRPr="00753C5E" w:rsidTr="00FB5B75">
        <w:trPr>
          <w:trHeight w:val="264"/>
        </w:trPr>
        <w:tc>
          <w:tcPr>
            <w:tcW w:w="2082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  <w:r w:rsidRPr="00753C5E">
              <w:rPr>
                <w:sz w:val="28"/>
                <w:szCs w:val="28"/>
              </w:rPr>
              <w:t>Всего:</w:t>
            </w:r>
          </w:p>
        </w:tc>
        <w:tc>
          <w:tcPr>
            <w:tcW w:w="2409" w:type="dxa"/>
          </w:tcPr>
          <w:p w:rsidR="00FB5B75" w:rsidRPr="00753C5E" w:rsidRDefault="00FB5B75" w:rsidP="00FB5B75">
            <w:pPr>
              <w:pStyle w:val="a3"/>
              <w:rPr>
                <w:sz w:val="28"/>
                <w:szCs w:val="28"/>
              </w:rPr>
            </w:pPr>
          </w:p>
        </w:tc>
      </w:tr>
    </w:tbl>
    <w:p w:rsidR="00FA27AB" w:rsidRPr="00753C5E" w:rsidRDefault="00FA27AB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 xml:space="preserve"> 3.Сосчитай,сколько прилагательных в тексте и каких признаков.</w:t>
      </w:r>
    </w:p>
    <w:p w:rsidR="00FA27AB" w:rsidRPr="00753C5E" w:rsidRDefault="00FA27AB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 xml:space="preserve">         4. Определи стиль текста.</w:t>
      </w:r>
    </w:p>
    <w:p w:rsidR="00FA27AB" w:rsidRPr="00753C5E" w:rsidRDefault="00FA27AB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 xml:space="preserve">         5. Попробуй сделать вывод.</w:t>
      </w:r>
    </w:p>
    <w:p w:rsidR="00FA27AB" w:rsidRPr="00753C5E" w:rsidRDefault="00FA27AB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>1 группа:</w:t>
      </w:r>
      <w:r w:rsidR="004C0BB4" w:rsidRPr="00753C5E">
        <w:rPr>
          <w:sz w:val="28"/>
          <w:szCs w:val="28"/>
        </w:rPr>
        <w:t xml:space="preserve"> научный</w:t>
      </w:r>
    </w:p>
    <w:p w:rsidR="00D706F8" w:rsidRPr="00753C5E" w:rsidRDefault="00FA27AB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>Матрёшка— русская деревянная игрушка в виде расписной куклы, внутри которой находятся куклы меньшего размера.  Число вложенных кукол обычно от трех и более. Почти всегда они имеют  овальную форму с плоским донцем и состоят из двух частей — верхней и нижней. По традиции рисуется женщина в красном сарафане и желтом платке.</w:t>
      </w:r>
    </w:p>
    <w:p w:rsidR="00D706F8" w:rsidRPr="00753C5E" w:rsidRDefault="00D706F8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>2 группа (разговорный0</w:t>
      </w:r>
    </w:p>
    <w:p w:rsidR="00D706F8" w:rsidRPr="00753C5E" w:rsidRDefault="00D706F8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>У нас в доме иногда возникает спор, почему у матрешки  такое имя.</w:t>
      </w:r>
    </w:p>
    <w:p w:rsidR="00D706F8" w:rsidRPr="00753C5E" w:rsidRDefault="00D706F8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 xml:space="preserve"> Папа говорит: «Слово МАТРёшка, происходит от МАТЕРь «мать, старшая, главная»,</w:t>
      </w:r>
    </w:p>
    <w:p w:rsidR="00D706F8" w:rsidRPr="00753C5E" w:rsidRDefault="00D706F8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 xml:space="preserve">А мама, ссылаясь на какой-то словарь, утверждает: «Русскую деревянную куклу назвали матрёшкой потому что  в старое время в  деревне </w:t>
      </w:r>
      <w:r w:rsidR="003B0BB0" w:rsidRPr="00753C5E">
        <w:rPr>
          <w:sz w:val="28"/>
          <w:szCs w:val="28"/>
        </w:rPr>
        <w:t>именем</w:t>
      </w:r>
      <w:r w:rsidRPr="00753C5E">
        <w:rPr>
          <w:sz w:val="28"/>
          <w:szCs w:val="28"/>
        </w:rPr>
        <w:t xml:space="preserve"> Матрёна </w:t>
      </w:r>
      <w:r w:rsidR="003B0BB0" w:rsidRPr="00753C5E">
        <w:rPr>
          <w:sz w:val="28"/>
          <w:szCs w:val="28"/>
        </w:rPr>
        <w:t>часто называли девочек.»</w:t>
      </w:r>
    </w:p>
    <w:p w:rsidR="003B0BB0" w:rsidRPr="00753C5E" w:rsidRDefault="003B0BB0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 xml:space="preserve">Папа </w:t>
      </w:r>
      <w:r w:rsidR="000F53EF" w:rsidRPr="00753C5E">
        <w:rPr>
          <w:sz w:val="28"/>
          <w:szCs w:val="28"/>
        </w:rPr>
        <w:t xml:space="preserve"> </w:t>
      </w:r>
      <w:r w:rsidRPr="00753C5E">
        <w:rPr>
          <w:sz w:val="28"/>
          <w:szCs w:val="28"/>
        </w:rPr>
        <w:t xml:space="preserve">: « Нашу матрешку сделали по подобию фигурки, которую привезли в игрушечную мастерскую из Японии </w:t>
      </w:r>
      <w:r w:rsidRPr="00753C5E">
        <w:rPr>
          <w:b/>
          <w:bCs/>
          <w:sz w:val="28"/>
          <w:szCs w:val="28"/>
        </w:rPr>
        <w:t xml:space="preserve">. Но это был </w:t>
      </w:r>
      <w:r w:rsidRPr="00753C5E">
        <w:rPr>
          <w:sz w:val="28"/>
          <w:szCs w:val="28"/>
        </w:rPr>
        <w:t xml:space="preserve">добродушный лысый старик </w:t>
      </w:r>
      <w:r w:rsidRPr="00753C5E">
        <w:rPr>
          <w:b/>
          <w:bCs/>
          <w:sz w:val="28"/>
          <w:szCs w:val="28"/>
        </w:rPr>
        <w:t>мудрец.</w:t>
      </w:r>
      <w:r w:rsidRPr="00753C5E">
        <w:rPr>
          <w:sz w:val="28"/>
          <w:szCs w:val="28"/>
        </w:rPr>
        <w:t xml:space="preserve"> В неё было вложено ещё пять подобных фигурок</w:t>
      </w:r>
      <w:r w:rsidR="000F53EF" w:rsidRPr="00753C5E">
        <w:rPr>
          <w:sz w:val="28"/>
          <w:szCs w:val="28"/>
        </w:rPr>
        <w:t>».</w:t>
      </w:r>
    </w:p>
    <w:p w:rsidR="000F53EF" w:rsidRPr="00753C5E" w:rsidRDefault="000F53EF" w:rsidP="00FA27AB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t>Мама говорит: «Да. точное происхождение названия матрешка неизвестно».</w:t>
      </w:r>
    </w:p>
    <w:p w:rsidR="003A33ED" w:rsidRDefault="00FA27AB" w:rsidP="00EC6351">
      <w:pPr>
        <w:pStyle w:val="a3"/>
        <w:rPr>
          <w:sz w:val="28"/>
          <w:szCs w:val="28"/>
        </w:rPr>
      </w:pPr>
      <w:r w:rsidRPr="00753C5E">
        <w:rPr>
          <w:sz w:val="28"/>
          <w:szCs w:val="28"/>
        </w:rPr>
        <w:lastRenderedPageBreak/>
        <w:t xml:space="preserve"> </w:t>
      </w:r>
      <w:r w:rsidR="003A33ED" w:rsidRPr="00753C5E">
        <w:rPr>
          <w:sz w:val="28"/>
          <w:szCs w:val="28"/>
        </w:rPr>
        <w:t>3 группа</w:t>
      </w:r>
      <w:r w:rsidR="00EC6351" w:rsidRPr="00753C5E">
        <w:rPr>
          <w:sz w:val="28"/>
          <w:szCs w:val="28"/>
        </w:rPr>
        <w:t xml:space="preserve"> художественный</w:t>
      </w:r>
    </w:p>
    <w:p w:rsidR="00F67FCC" w:rsidRPr="00F67FCC" w:rsidRDefault="00F67FCC" w:rsidP="00F67FCC">
      <w:pPr>
        <w:pStyle w:val="a3"/>
        <w:rPr>
          <w:sz w:val="28"/>
          <w:szCs w:val="28"/>
        </w:rPr>
      </w:pPr>
      <w:r w:rsidRPr="00F67FCC">
        <w:rPr>
          <w:sz w:val="28"/>
          <w:szCs w:val="28"/>
        </w:rPr>
        <w:t>Матрешка – настоящая русская красавица. Румяная в нарядном сарафане, на голове яркий платочек. Она -  добрая     посланница дружбы и любви, счастья и благополучия. Матрёшка – это тепло и уют в доме Матрешка – обаятельный символ нашей страны России. По сравнению с другими игрушками эта деревянная расписная куколка молода. Ей чуть более ста лет. Для народной игрушки это не возраст. Она стала желанной гостьей в каждом доме и русским сувениром за рубежом.</w:t>
      </w:r>
    </w:p>
    <w:p w:rsidR="00753C5E" w:rsidRPr="006C0A83" w:rsidRDefault="00753C5E" w:rsidP="00F67FCC">
      <w:pPr>
        <w:pStyle w:val="a3"/>
        <w:rPr>
          <w:b/>
          <w:sz w:val="32"/>
          <w:szCs w:val="32"/>
          <w:u w:val="single"/>
        </w:rPr>
      </w:pPr>
      <w:r w:rsidRPr="006C0A83">
        <w:rPr>
          <w:b/>
          <w:sz w:val="32"/>
          <w:szCs w:val="32"/>
          <w:u w:val="single"/>
        </w:rPr>
        <w:t xml:space="preserve">Проверка каждая группа </w:t>
      </w:r>
    </w:p>
    <w:p w:rsidR="00753C5E" w:rsidRDefault="00753C5E" w:rsidP="00C7712F">
      <w:pPr>
        <w:pStyle w:val="a3"/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а) читает текст</w:t>
      </w:r>
    </w:p>
    <w:p w:rsidR="00753C5E" w:rsidRDefault="00753C5E" w:rsidP="00C7712F">
      <w:pPr>
        <w:pStyle w:val="a3"/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б) называет стиль текста</w:t>
      </w:r>
    </w:p>
    <w:p w:rsidR="00753C5E" w:rsidRPr="00F67FCC" w:rsidRDefault="00753C5E" w:rsidP="00753C5E">
      <w:pPr>
        <w:pStyle w:val="a3"/>
        <w:ind w:left="360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>в)зачитывает словосочетания</w:t>
      </w:r>
    </w:p>
    <w:p w:rsidR="00753C5E" w:rsidRPr="00F67FCC" w:rsidRDefault="00753C5E" w:rsidP="00753C5E">
      <w:pPr>
        <w:pStyle w:val="a3"/>
        <w:ind w:left="360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>г) представляет таблицу</w:t>
      </w:r>
    </w:p>
    <w:p w:rsidR="00106862" w:rsidRPr="00F67FCC" w:rsidRDefault="00106862" w:rsidP="000E0A2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 xml:space="preserve">Итог: В художественном -   прилагательных Больше всего по признаку- </w:t>
      </w:r>
    </w:p>
    <w:p w:rsidR="00106862" w:rsidRPr="00F67FCC" w:rsidRDefault="00106862" w:rsidP="000E0A2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>В научном -</w:t>
      </w:r>
    </w:p>
    <w:p w:rsidR="00106862" w:rsidRPr="00F67FCC" w:rsidRDefault="00106862" w:rsidP="000E0A2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 xml:space="preserve">В разговорном </w:t>
      </w:r>
    </w:p>
    <w:p w:rsidR="00753C5E" w:rsidRPr="00F67FCC" w:rsidRDefault="00753C5E" w:rsidP="000E0A2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>Учитель: Смотрите,</w:t>
      </w:r>
      <w:r w:rsidR="0036563F" w:rsidRPr="00F67FCC">
        <w:rPr>
          <w:b/>
          <w:sz w:val="28"/>
          <w:szCs w:val="28"/>
        </w:rPr>
        <w:t xml:space="preserve"> </w:t>
      </w:r>
      <w:r w:rsidRPr="00F67FCC">
        <w:rPr>
          <w:b/>
          <w:sz w:val="28"/>
          <w:szCs w:val="28"/>
        </w:rPr>
        <w:t>ребята,</w:t>
      </w:r>
      <w:r w:rsidR="0036563F" w:rsidRPr="00F67FCC">
        <w:rPr>
          <w:b/>
          <w:sz w:val="28"/>
          <w:szCs w:val="28"/>
        </w:rPr>
        <w:t xml:space="preserve">    </w:t>
      </w:r>
      <w:r w:rsidRPr="00F67FCC">
        <w:rPr>
          <w:b/>
          <w:sz w:val="28"/>
          <w:szCs w:val="28"/>
        </w:rPr>
        <w:t xml:space="preserve">сколько мы с вами нашли прилагательных, характеризующих </w:t>
      </w:r>
    </w:p>
    <w:p w:rsidR="00753C5E" w:rsidRPr="00F67FCC" w:rsidRDefault="00753C5E" w:rsidP="000E0A2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>Матрешку.</w:t>
      </w:r>
    </w:p>
    <w:p w:rsidR="0036563F" w:rsidRPr="00F67FCC" w:rsidRDefault="0036563F" w:rsidP="000E0A2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>Учитель: Как вы объяснили «расписная?</w:t>
      </w:r>
    </w:p>
    <w:p w:rsidR="0036563F" w:rsidRPr="00F67FCC" w:rsidRDefault="0036563F" w:rsidP="000E0A2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>(дети объясняют)</w:t>
      </w:r>
    </w:p>
    <w:p w:rsidR="0036563F" w:rsidRPr="00F67FCC" w:rsidRDefault="0036563F" w:rsidP="000E0A2F">
      <w:pPr>
        <w:pStyle w:val="a3"/>
        <w:rPr>
          <w:b/>
          <w:sz w:val="28"/>
          <w:szCs w:val="28"/>
          <w:u w:val="single"/>
        </w:rPr>
      </w:pPr>
      <w:r w:rsidRPr="00F67FCC">
        <w:rPr>
          <w:b/>
          <w:sz w:val="28"/>
          <w:szCs w:val="28"/>
          <w:u w:val="single"/>
        </w:rPr>
        <w:t>Появляется картина</w:t>
      </w:r>
    </w:p>
    <w:p w:rsidR="00790C4F" w:rsidRPr="00F67FCC" w:rsidRDefault="00790C4F" w:rsidP="00790C4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  <w:u w:val="single"/>
        </w:rPr>
        <w:t xml:space="preserve">Учитель:и.А.Бунин пишет </w:t>
      </w:r>
      <w:r w:rsidRPr="00F67FCC">
        <w:rPr>
          <w:b/>
          <w:sz w:val="28"/>
          <w:szCs w:val="28"/>
        </w:rPr>
        <w:t>Лес словно терем расписной..</w:t>
      </w:r>
    </w:p>
    <w:p w:rsidR="00F67FCC" w:rsidRDefault="00790C4F" w:rsidP="000E0A2F">
      <w:pPr>
        <w:pStyle w:val="a3"/>
        <w:rPr>
          <w:b/>
          <w:sz w:val="28"/>
          <w:szCs w:val="28"/>
        </w:rPr>
      </w:pPr>
      <w:r w:rsidRPr="00F67FCC">
        <w:rPr>
          <w:b/>
          <w:sz w:val="28"/>
          <w:szCs w:val="28"/>
        </w:rPr>
        <w:t>Какой лес мы видим(подберите прилагатель</w:t>
      </w:r>
      <w:r w:rsidR="00A414D9">
        <w:rPr>
          <w:b/>
          <w:sz w:val="28"/>
          <w:szCs w:val="28"/>
        </w:rPr>
        <w:t>ные (работа в парах)</w:t>
      </w:r>
    </w:p>
    <w:p w:rsidR="00A414D9" w:rsidRDefault="00A414D9" w:rsidP="000E0A2F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Проверка.Оценка себя.</w:t>
      </w:r>
    </w:p>
    <w:p w:rsidR="00B8522C" w:rsidRPr="00B8522C" w:rsidRDefault="00B8522C" w:rsidP="00B8522C">
      <w:pPr>
        <w:pStyle w:val="a3"/>
        <w:rPr>
          <w:b/>
          <w:sz w:val="28"/>
          <w:szCs w:val="28"/>
          <w:u w:val="single"/>
        </w:rPr>
      </w:pPr>
      <w:r w:rsidRPr="00B8522C">
        <w:rPr>
          <w:b/>
          <w:sz w:val="28"/>
          <w:szCs w:val="28"/>
          <w:u w:val="single"/>
        </w:rPr>
        <w:t>Как вы думаете здесь слово расписной в таком же значении(расписная матрешка)?</w:t>
      </w:r>
    </w:p>
    <w:p w:rsidR="00790C4F" w:rsidRPr="006C0A83" w:rsidRDefault="00790C4F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Обращение к словарю. расписной</w:t>
      </w:r>
      <w:r w:rsidRPr="006C0A83">
        <w:rPr>
          <w:rStyle w:val="small"/>
          <w:sz w:val="28"/>
          <w:szCs w:val="28"/>
        </w:rPr>
        <w:t>Ефремова Т.Ф. Толковый словарь русского языка</w:t>
      </w:r>
    </w:p>
    <w:p w:rsidR="00790C4F" w:rsidRPr="006C0A83" w:rsidRDefault="00790C4F" w:rsidP="00790C4F">
      <w:pPr>
        <w:rPr>
          <w:rFonts w:ascii="Times New Roman" w:hAnsi="Times New Roman" w:cs="Times New Roman"/>
          <w:sz w:val="28"/>
          <w:szCs w:val="28"/>
        </w:rPr>
      </w:pPr>
      <w:r w:rsidRPr="006C0A83">
        <w:rPr>
          <w:rFonts w:ascii="Times New Roman" w:hAnsi="Times New Roman" w:cs="Times New Roman"/>
          <w:sz w:val="28"/>
          <w:szCs w:val="28"/>
        </w:rPr>
        <w:lastRenderedPageBreak/>
        <w:t>прил.</w:t>
      </w:r>
      <w:r w:rsidRPr="006C0A83">
        <w:rPr>
          <w:rFonts w:ascii="Times New Roman" w:hAnsi="Times New Roman" w:cs="Times New Roman"/>
          <w:sz w:val="28"/>
          <w:szCs w:val="28"/>
        </w:rPr>
        <w:br/>
        <w:t xml:space="preserve">1) Разрисованный красками, украшенный </w:t>
      </w:r>
      <w:hyperlink w:history="1">
        <w:r w:rsidRPr="006C0A83">
          <w:rPr>
            <w:rStyle w:val="a4"/>
            <w:rFonts w:ascii="Times New Roman" w:hAnsi="Times New Roman" w:cs="Times New Roman"/>
            <w:sz w:val="28"/>
            <w:szCs w:val="28"/>
          </w:rPr>
          <w:t>росписью</w:t>
        </w:r>
      </w:hyperlink>
      <w:r w:rsidRPr="006C0A83">
        <w:rPr>
          <w:rFonts w:ascii="Times New Roman" w:hAnsi="Times New Roman" w:cs="Times New Roman"/>
          <w:sz w:val="28"/>
          <w:szCs w:val="28"/>
        </w:rPr>
        <w:t xml:space="preserve"> (1*2).</w:t>
      </w:r>
      <w:r w:rsidRPr="006C0A83">
        <w:rPr>
          <w:rFonts w:ascii="Times New Roman" w:hAnsi="Times New Roman" w:cs="Times New Roman"/>
          <w:sz w:val="28"/>
          <w:szCs w:val="28"/>
        </w:rPr>
        <w:br/>
        <w:t xml:space="preserve">2) перен. разг. </w:t>
      </w:r>
      <w:hyperlink w:history="1">
        <w:r w:rsidRPr="006C0A83">
          <w:rPr>
            <w:rStyle w:val="a4"/>
            <w:rFonts w:ascii="Times New Roman" w:hAnsi="Times New Roman" w:cs="Times New Roman"/>
            <w:sz w:val="28"/>
            <w:szCs w:val="28"/>
          </w:rPr>
          <w:t>Разноцветный</w:t>
        </w:r>
      </w:hyperlink>
      <w:r w:rsidRPr="006C0A83">
        <w:rPr>
          <w:rFonts w:ascii="Times New Roman" w:hAnsi="Times New Roman" w:cs="Times New Roman"/>
          <w:sz w:val="28"/>
          <w:szCs w:val="28"/>
        </w:rPr>
        <w:t>, пестрый</w:t>
      </w:r>
    </w:p>
    <w:p w:rsidR="00482CE3" w:rsidRPr="006C0A83" w:rsidRDefault="00482CE3" w:rsidP="000E0A2F">
      <w:pPr>
        <w:pStyle w:val="a3"/>
        <w:rPr>
          <w:b/>
          <w:sz w:val="28"/>
          <w:szCs w:val="28"/>
          <w:u w:val="single"/>
        </w:rPr>
      </w:pPr>
      <w:r w:rsidRPr="006C0A83">
        <w:rPr>
          <w:b/>
          <w:sz w:val="28"/>
          <w:szCs w:val="28"/>
          <w:u w:val="single"/>
        </w:rPr>
        <w:t>Учитель Обращение к тексту учебника .</w:t>
      </w:r>
      <w:r w:rsidR="00A414D9" w:rsidRPr="006C0A83">
        <w:rPr>
          <w:b/>
          <w:sz w:val="28"/>
          <w:szCs w:val="28"/>
          <w:u w:val="single"/>
        </w:rPr>
        <w:t>№187.</w:t>
      </w:r>
    </w:p>
    <w:p w:rsidR="00A414D9" w:rsidRPr="006C0A83" w:rsidRDefault="00A414D9" w:rsidP="000E0A2F">
      <w:pPr>
        <w:pStyle w:val="a3"/>
        <w:rPr>
          <w:sz w:val="28"/>
          <w:szCs w:val="28"/>
        </w:rPr>
      </w:pPr>
      <w:r w:rsidRPr="006C0A83">
        <w:rPr>
          <w:sz w:val="28"/>
          <w:szCs w:val="28"/>
        </w:rPr>
        <w:t>Прочитайте первые два предложения.</w:t>
      </w:r>
    </w:p>
    <w:p w:rsidR="00482CE3" w:rsidRPr="006C0A83" w:rsidRDefault="00482CE3" w:rsidP="000E0A2F">
      <w:pPr>
        <w:pStyle w:val="a3"/>
        <w:rPr>
          <w:sz w:val="28"/>
          <w:szCs w:val="28"/>
        </w:rPr>
      </w:pPr>
      <w:r w:rsidRPr="006C0A83">
        <w:rPr>
          <w:sz w:val="28"/>
          <w:szCs w:val="28"/>
        </w:rPr>
        <w:t>Такая ли картина предстает пред вами?</w:t>
      </w:r>
    </w:p>
    <w:p w:rsidR="00482CE3" w:rsidRPr="006C0A83" w:rsidRDefault="00482CE3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Какие прилагательные об</w:t>
      </w:r>
      <w:r w:rsidR="00A414D9" w:rsidRPr="006C0A83">
        <w:rPr>
          <w:b/>
          <w:sz w:val="28"/>
          <w:szCs w:val="28"/>
        </w:rPr>
        <w:t xml:space="preserve"> </w:t>
      </w:r>
      <w:r w:rsidRPr="006C0A83">
        <w:rPr>
          <w:b/>
          <w:sz w:val="28"/>
          <w:szCs w:val="28"/>
        </w:rPr>
        <w:t>этом сказали?</w:t>
      </w:r>
    </w:p>
    <w:p w:rsidR="00482CE3" w:rsidRPr="006C0A83" w:rsidRDefault="00482CE3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Слайд с картиной</w:t>
      </w:r>
    </w:p>
    <w:p w:rsidR="00482CE3" w:rsidRPr="006C0A83" w:rsidRDefault="00A414D9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Работа в парах. Запишите.</w:t>
      </w:r>
    </w:p>
    <w:p w:rsidR="00A414D9" w:rsidRPr="006C0A83" w:rsidRDefault="00A414D9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Проверка. Самооценка.</w:t>
      </w:r>
    </w:p>
    <w:p w:rsidR="003257E4" w:rsidRPr="006C0A83" w:rsidRDefault="003257E4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Итог: Можем ли мы теперь ответить на вопрос из таблицы: Какую роль выполняют прилагательные в нашей речи?</w:t>
      </w:r>
    </w:p>
    <w:p w:rsidR="003257E4" w:rsidRPr="006C0A83" w:rsidRDefault="003257E4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Какой совет себе дадим?</w:t>
      </w:r>
    </w:p>
    <w:p w:rsidR="003257E4" w:rsidRPr="006C0A83" w:rsidRDefault="003257E4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Рефлексия:</w:t>
      </w:r>
      <w:r w:rsidR="009374E0">
        <w:rPr>
          <w:b/>
          <w:sz w:val="28"/>
          <w:szCs w:val="28"/>
        </w:rPr>
        <w:t xml:space="preserve"> «Все в твоих руках»</w:t>
      </w:r>
    </w:p>
    <w:p w:rsidR="00A757A1" w:rsidRPr="006C0A83" w:rsidRDefault="00A757A1" w:rsidP="000E0A2F">
      <w:pPr>
        <w:pStyle w:val="a3"/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Домашнее задание</w:t>
      </w:r>
    </w:p>
    <w:p w:rsidR="007718C4" w:rsidRPr="006C0A83" w:rsidRDefault="00E95462" w:rsidP="00A757A1">
      <w:pPr>
        <w:pStyle w:val="a3"/>
        <w:numPr>
          <w:ilvl w:val="0"/>
          <w:numId w:val="6"/>
        </w:numPr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Попробуйте  описать матрёшку, которая была у нас в гостях.Не забудьте употребить имена прилагательные. Если у вас есть дома матрёшка, то вы можете рассказать о ней.</w:t>
      </w:r>
    </w:p>
    <w:p w:rsidR="007718C4" w:rsidRPr="006C0A83" w:rsidRDefault="00E95462" w:rsidP="00A757A1">
      <w:pPr>
        <w:pStyle w:val="a3"/>
        <w:numPr>
          <w:ilvl w:val="0"/>
          <w:numId w:val="7"/>
        </w:numPr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Придумать стихотворные строки, посвященные матрешке.</w:t>
      </w:r>
    </w:p>
    <w:p w:rsidR="007718C4" w:rsidRDefault="00E95462" w:rsidP="00A757A1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6C0A83">
        <w:rPr>
          <w:b/>
          <w:sz w:val="28"/>
          <w:szCs w:val="28"/>
        </w:rPr>
        <w:t>Сочинение:«</w:t>
      </w:r>
      <w:r w:rsidR="009374E0">
        <w:rPr>
          <w:b/>
          <w:sz w:val="28"/>
          <w:szCs w:val="28"/>
        </w:rPr>
        <w:t>Вот и зима</w:t>
      </w:r>
      <w:r w:rsidRPr="006C0A83">
        <w:rPr>
          <w:b/>
          <w:sz w:val="28"/>
          <w:szCs w:val="28"/>
        </w:rPr>
        <w:t xml:space="preserve">» </w:t>
      </w:r>
    </w:p>
    <w:p w:rsidR="009374E0" w:rsidRPr="006C0A83" w:rsidRDefault="009374E0" w:rsidP="009374E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Стихотворные строки   я посвящаю Матушке Зиме</w:t>
      </w:r>
      <w:r w:rsidRPr="006C0A83">
        <w:rPr>
          <w:b/>
          <w:sz w:val="28"/>
          <w:szCs w:val="28"/>
        </w:rPr>
        <w:t>.</w:t>
      </w:r>
    </w:p>
    <w:p w:rsidR="009374E0" w:rsidRPr="006C0A83" w:rsidRDefault="009374E0" w:rsidP="00A757A1">
      <w:pPr>
        <w:pStyle w:val="a3"/>
        <w:numPr>
          <w:ilvl w:val="0"/>
          <w:numId w:val="8"/>
        </w:numPr>
        <w:rPr>
          <w:b/>
          <w:sz w:val="28"/>
          <w:szCs w:val="28"/>
        </w:rPr>
      </w:pPr>
    </w:p>
    <w:p w:rsidR="00A757A1" w:rsidRDefault="00A757A1" w:rsidP="000E0A2F">
      <w:pPr>
        <w:pStyle w:val="a3"/>
        <w:rPr>
          <w:b/>
        </w:rPr>
      </w:pPr>
    </w:p>
    <w:p w:rsidR="00A414D9" w:rsidRDefault="00A414D9" w:rsidP="000E0A2F">
      <w:pPr>
        <w:pStyle w:val="a3"/>
        <w:rPr>
          <w:b/>
        </w:rPr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A757A1" w:rsidRDefault="00A757A1" w:rsidP="00A757A1">
      <w:pPr>
        <w:pStyle w:val="a3"/>
      </w:pPr>
    </w:p>
    <w:p w:rsidR="002B1C18" w:rsidRPr="00A757A1" w:rsidRDefault="002B1C18" w:rsidP="00A757A1">
      <w:pPr>
        <w:pStyle w:val="a3"/>
      </w:pPr>
      <w:r w:rsidRPr="00A757A1">
        <w:t>Алый шелковый платочек, Яркий сарафан в цветочек, Упирается рука В деревянные бока. А внутри секреты есть: Может – три, а может, шесть. Разрумянилась немножко. Это русская… (матрешка). * * * * *</w:t>
      </w:r>
    </w:p>
    <w:p w:rsidR="002B1C18" w:rsidRDefault="002B1C18" w:rsidP="002B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18" w:rsidRPr="002B1C18" w:rsidRDefault="002B1C18" w:rsidP="002B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C18">
        <w:rPr>
          <w:rFonts w:ascii="Times New Roman" w:eastAsia="Times New Roman" w:hAnsi="Times New Roman" w:cs="Times New Roman"/>
          <w:sz w:val="24"/>
          <w:szCs w:val="24"/>
        </w:rPr>
        <w:t xml:space="preserve"> Рядом разные подружки, Но похожи друг на дружку. Все они сидят друг в дружке, А всего одна игрушка. (Матрешка)</w:t>
      </w:r>
    </w:p>
    <w:p w:rsidR="002B1C18" w:rsidRDefault="002B1C18" w:rsidP="002B1C18">
      <w:pPr>
        <w:pStyle w:val="c4"/>
      </w:pPr>
      <w:r>
        <w:rPr>
          <w:rStyle w:val="c0"/>
        </w:rPr>
        <w:t>сегодня русская матрешка - желанная гостья в каждом доме.</w:t>
      </w:r>
    </w:p>
    <w:p w:rsidR="002B1C18" w:rsidRDefault="002B1C18" w:rsidP="002B1C18">
      <w:pPr>
        <w:pStyle w:val="c4"/>
      </w:pPr>
      <w:r>
        <w:rPr>
          <w:rStyle w:val="c0"/>
        </w:rPr>
        <w:t>В чем же секрет такого успеха и долгожития матрешки? Почему она  нравиться нам? Почему она стала русским сувениром зарубежом?</w:t>
      </w:r>
    </w:p>
    <w:p w:rsidR="002B1C18" w:rsidRDefault="002B1C18" w:rsidP="002B1C18">
      <w:pPr>
        <w:pStyle w:val="c4"/>
      </w:pPr>
      <w:r>
        <w:rPr>
          <w:rStyle w:val="c0"/>
        </w:rPr>
        <w:t>Образ женщины издавна был почитаем в русском народном изобразительном искусстве, фольклоре и часто не отделим  от образа птицы – древнейшего символа добра и благополучия. «Лебедушка», «пава», «утушка», «голубка» - эпитеты, которыми издавна величали женщину в русской народной поэзии, подчеркивая пластическую сторону образа.</w:t>
      </w:r>
    </w:p>
    <w:p w:rsidR="002B1C18" w:rsidRDefault="002B1C18" w:rsidP="002B1C18">
      <w:pPr>
        <w:pStyle w:val="c4"/>
      </w:pPr>
      <w:r>
        <w:rPr>
          <w:rStyle w:val="c0"/>
        </w:rPr>
        <w:t>Лаконичный образ матрешки удачно воплотил в себе и спокойную плавность линий женской фигуры. И элементы традиционного народного костюма: платок, фартук, сарафан.</w:t>
      </w:r>
    </w:p>
    <w:p w:rsidR="002B1C18" w:rsidRDefault="002B1C18" w:rsidP="002B1C18">
      <w:pPr>
        <w:pStyle w:val="c4"/>
        <w:spacing w:before="0" w:after="0"/>
        <w:rPr>
          <w:bdr w:val="single" w:sz="2" w:space="0" w:color="000000" w:frame="1"/>
        </w:rPr>
      </w:pPr>
      <w:r>
        <w:rPr>
          <w:rStyle w:val="c0"/>
        </w:rPr>
        <w:t>       </w:t>
      </w:r>
      <w:r>
        <w:rPr>
          <w:bdr w:val="single" w:sz="2" w:space="0" w:color="000000" w:frame="1"/>
        </w:rPr>
        <w:t>*****************</w:t>
      </w:r>
    </w:p>
    <w:p w:rsidR="002B1C18" w:rsidRDefault="002B1C18" w:rsidP="002B1C18">
      <w:pPr>
        <w:pStyle w:val="c4"/>
        <w:spacing w:before="0" w:after="0"/>
      </w:pPr>
      <w:r>
        <w:t>Словно репка, она крутобока,</w:t>
      </w:r>
      <w:r>
        <w:br/>
        <w:t>А под алым платочкам на нас</w:t>
      </w:r>
      <w:r>
        <w:br/>
      </w:r>
      <w:r>
        <w:lastRenderedPageBreak/>
        <w:t>Смотрит весело, бойко, широко</w:t>
      </w:r>
      <w:r>
        <w:br/>
        <w:t xml:space="preserve">Парой черных смородинок-глаз. </w:t>
      </w:r>
      <w:r>
        <w:br/>
        <w:t>Алый шелковый платочек,</w:t>
      </w:r>
      <w:r>
        <w:br/>
        <w:t>Яркий сарафан в цветочек.</w:t>
      </w:r>
      <w:r>
        <w:br/>
        <w:t>Упирается рука в деревянные бока.</w:t>
      </w:r>
      <w:r>
        <w:br/>
        <w:t>А внутри секреты есть:</w:t>
      </w:r>
      <w:r>
        <w:br/>
        <w:t>Может три, а может шесть:</w:t>
      </w:r>
      <w:r>
        <w:br/>
        <w:t>Разрумянилась немножко</w:t>
      </w:r>
      <w:r>
        <w:br/>
        <w:t>Наша русская …</w:t>
      </w:r>
    </w:p>
    <w:p w:rsidR="002B1C18" w:rsidRDefault="002B1C18" w:rsidP="002B1C18">
      <w:pPr>
        <w:pStyle w:val="a3"/>
      </w:pPr>
      <w:r>
        <w:t>По сравнению с другими игрушками эта деревянная расписная куколка молода. Ей чуть более ста лет. Для народной игрушки это не возраст. Она стала желанной гостьей в каждом доме и русским сувениром за рубежом. Образ матрешки воплотил в себе спокойную плавность линий женской фигуры, и элементы традиционного народного костюма: платок, фартук, сарафан. Давным-давно имя Матрена, Матреша считалось одним из самых распространенных женских имен. В его основе лежит слово “мать”. Потому в народе имя Матрена ассоциировалось с матерью, причем многочисленного семейства, так как в крестьянских семьях того времени было принято иметь много детей.</w:t>
      </w:r>
    </w:p>
    <w:p w:rsidR="005848D5" w:rsidRDefault="005848D5" w:rsidP="002B1C18">
      <w:pPr>
        <w:pStyle w:val="a3"/>
      </w:pPr>
    </w:p>
    <w:p w:rsidR="005848D5" w:rsidRPr="00F67FCC" w:rsidRDefault="002B1C18" w:rsidP="002B1C18">
      <w:pPr>
        <w:pStyle w:val="a3"/>
        <w:rPr>
          <w:sz w:val="28"/>
          <w:szCs w:val="28"/>
        </w:rPr>
      </w:pPr>
      <w:r w:rsidRPr="00F67FCC">
        <w:rPr>
          <w:sz w:val="28"/>
          <w:szCs w:val="28"/>
        </w:rPr>
        <w:t xml:space="preserve">Матрешка – настоящая русская красавица. Румяная в нарядном сарафане, на голове яркий платочек. </w:t>
      </w:r>
      <w:r w:rsidR="005848D5" w:rsidRPr="00F67FCC">
        <w:rPr>
          <w:sz w:val="28"/>
          <w:szCs w:val="28"/>
        </w:rPr>
        <w:t>Она -  добрая     посланница дружбы и любви, счастья и благополучия. Матрёшка – это тепло и уют в доме</w:t>
      </w:r>
      <w:r w:rsidR="00F67FCC" w:rsidRPr="00F67FCC">
        <w:rPr>
          <w:sz w:val="28"/>
          <w:szCs w:val="28"/>
        </w:rPr>
        <w:t xml:space="preserve"> Матрешка – обаятельный символ нашей страны России.</w:t>
      </w:r>
      <w:r w:rsidR="005848D5" w:rsidRPr="00F67FCC">
        <w:rPr>
          <w:sz w:val="28"/>
          <w:szCs w:val="28"/>
        </w:rPr>
        <w:t xml:space="preserve"> По сравнению с другими игрушками эта деревянная расписная куколка молода. Ей чуть более ста лет. Для народной игрушки это не возраст. Она стала желанной гостьей в каждом доме и русским сувениром за рубежом.</w:t>
      </w:r>
    </w:p>
    <w:p w:rsidR="005848D5" w:rsidRDefault="005848D5" w:rsidP="002B1C18">
      <w:pPr>
        <w:pStyle w:val="a3"/>
      </w:pPr>
    </w:p>
    <w:p w:rsidR="005848D5" w:rsidRDefault="005848D5" w:rsidP="002B1C18">
      <w:pPr>
        <w:pStyle w:val="a3"/>
      </w:pPr>
    </w:p>
    <w:p w:rsidR="005848D5" w:rsidRDefault="005848D5" w:rsidP="002B1C18">
      <w:pPr>
        <w:pStyle w:val="a3"/>
      </w:pPr>
    </w:p>
    <w:p w:rsidR="005848D5" w:rsidRDefault="005848D5" w:rsidP="002B1C18">
      <w:pPr>
        <w:pStyle w:val="a3"/>
      </w:pPr>
    </w:p>
    <w:p w:rsidR="002B1C18" w:rsidRDefault="002B1C18" w:rsidP="002B1C18">
      <w:pPr>
        <w:pStyle w:val="a3"/>
      </w:pPr>
      <w:r>
        <w:t>Но матрешка не лентяйка. В руках у нее то серп и хлебные колосья, то уточка или петушок, то корзинка с грибами-ягодами. Фигурка матрешки вырезана из деревянного бруска. Но, главное, эта куколка - с секретом!</w:t>
      </w:r>
    </w:p>
    <w:p w:rsidR="002B1C18" w:rsidRDefault="002B1C18" w:rsidP="002B1C18">
      <w:pPr>
        <w:pStyle w:val="a3"/>
      </w:pPr>
      <w:r>
        <w:t>- С каким секретом?</w:t>
      </w:r>
    </w:p>
    <w:p w:rsidR="002B1C18" w:rsidRDefault="002B1C18" w:rsidP="002B1C18">
      <w:pPr>
        <w:pStyle w:val="c4"/>
        <w:spacing w:before="0" w:after="0"/>
      </w:pPr>
    </w:p>
    <w:p w:rsidR="005C3B99" w:rsidRDefault="005C3B99"/>
    <w:sectPr w:rsidR="005C3B99" w:rsidSect="001B1BC2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8A7" w:rsidRPr="006C0A83" w:rsidRDefault="003038A7" w:rsidP="006C0A83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3038A7" w:rsidRPr="006C0A83" w:rsidRDefault="003038A7" w:rsidP="006C0A83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6635"/>
      <w:docPartObj>
        <w:docPartGallery w:val="Page Numbers (Bottom of Page)"/>
        <w:docPartUnique/>
      </w:docPartObj>
    </w:sdtPr>
    <w:sdtContent>
      <w:p w:rsidR="006C0A83" w:rsidRDefault="007718C4">
        <w:pPr>
          <w:pStyle w:val="ac"/>
          <w:jc w:val="right"/>
        </w:pPr>
        <w:fldSimple w:instr=" PAGE   \* MERGEFORMAT ">
          <w:r w:rsidR="009374E0">
            <w:rPr>
              <w:noProof/>
            </w:rPr>
            <w:t>5</w:t>
          </w:r>
        </w:fldSimple>
      </w:p>
    </w:sdtContent>
  </w:sdt>
  <w:p w:rsidR="006C0A83" w:rsidRDefault="006C0A8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8A7" w:rsidRPr="006C0A83" w:rsidRDefault="003038A7" w:rsidP="006C0A83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3038A7" w:rsidRPr="006C0A83" w:rsidRDefault="003038A7" w:rsidP="006C0A83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6.8pt" o:bullet="t">
        <v:imagedata r:id="rId1" o:title="artE17B"/>
      </v:shape>
    </w:pict>
  </w:numPicBullet>
  <w:abstractNum w:abstractNumId="0">
    <w:nsid w:val="0F4213AF"/>
    <w:multiLevelType w:val="hybridMultilevel"/>
    <w:tmpl w:val="911E906E"/>
    <w:lvl w:ilvl="0" w:tplc="5C0A47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AD7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9AE8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E636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32BF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DAFC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94E6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B8E4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6ECA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A3223CB"/>
    <w:multiLevelType w:val="hybridMultilevel"/>
    <w:tmpl w:val="AA644E3E"/>
    <w:lvl w:ilvl="0" w:tplc="109695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54E3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5420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403D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7246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DED9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5A60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84D0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6AEF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D37590B"/>
    <w:multiLevelType w:val="hybridMultilevel"/>
    <w:tmpl w:val="89924AD6"/>
    <w:lvl w:ilvl="0" w:tplc="6A2E09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276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E8DB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413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00FB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0C08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48F3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5017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D249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B770CE3"/>
    <w:multiLevelType w:val="hybridMultilevel"/>
    <w:tmpl w:val="580AF224"/>
    <w:lvl w:ilvl="0" w:tplc="CC9E5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BB3156"/>
    <w:multiLevelType w:val="hybridMultilevel"/>
    <w:tmpl w:val="CE6CAEF0"/>
    <w:lvl w:ilvl="0" w:tplc="A27CDF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4A99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64DC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E809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B03E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64D1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30FE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CF3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B0E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EE63F14"/>
    <w:multiLevelType w:val="hybridMultilevel"/>
    <w:tmpl w:val="6B8408B6"/>
    <w:lvl w:ilvl="0" w:tplc="9BCA20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DCC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00BB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64FB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3E2B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C0FA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50F1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5A19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E63D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81D536A"/>
    <w:multiLevelType w:val="hybridMultilevel"/>
    <w:tmpl w:val="34F87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27987"/>
    <w:multiLevelType w:val="hybridMultilevel"/>
    <w:tmpl w:val="D82CAF9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1C18"/>
    <w:rsid w:val="0001014D"/>
    <w:rsid w:val="00045CD9"/>
    <w:rsid w:val="000E0A2F"/>
    <w:rsid w:val="000F53EF"/>
    <w:rsid w:val="00106862"/>
    <w:rsid w:val="001B1BC2"/>
    <w:rsid w:val="00280C5B"/>
    <w:rsid w:val="002B1C18"/>
    <w:rsid w:val="003038A7"/>
    <w:rsid w:val="003254CD"/>
    <w:rsid w:val="003257E4"/>
    <w:rsid w:val="0036563F"/>
    <w:rsid w:val="00377805"/>
    <w:rsid w:val="003A33ED"/>
    <w:rsid w:val="003B0BB0"/>
    <w:rsid w:val="00441DE1"/>
    <w:rsid w:val="00482CE3"/>
    <w:rsid w:val="004C0BB4"/>
    <w:rsid w:val="00571AFF"/>
    <w:rsid w:val="005848D5"/>
    <w:rsid w:val="005C3B99"/>
    <w:rsid w:val="00656E8F"/>
    <w:rsid w:val="00692658"/>
    <w:rsid w:val="006C0A83"/>
    <w:rsid w:val="00723E8F"/>
    <w:rsid w:val="00753C5E"/>
    <w:rsid w:val="00755924"/>
    <w:rsid w:val="007718C4"/>
    <w:rsid w:val="00790C4F"/>
    <w:rsid w:val="00796823"/>
    <w:rsid w:val="008511E4"/>
    <w:rsid w:val="00864455"/>
    <w:rsid w:val="008D7C01"/>
    <w:rsid w:val="009374E0"/>
    <w:rsid w:val="009E737D"/>
    <w:rsid w:val="00A414D9"/>
    <w:rsid w:val="00A6408E"/>
    <w:rsid w:val="00A757A1"/>
    <w:rsid w:val="00AF67EC"/>
    <w:rsid w:val="00B8522C"/>
    <w:rsid w:val="00BF5ADF"/>
    <w:rsid w:val="00C66529"/>
    <w:rsid w:val="00C7712F"/>
    <w:rsid w:val="00CD1B6A"/>
    <w:rsid w:val="00D471EA"/>
    <w:rsid w:val="00D706F8"/>
    <w:rsid w:val="00DD76EA"/>
    <w:rsid w:val="00E95462"/>
    <w:rsid w:val="00EC6351"/>
    <w:rsid w:val="00ED5C6F"/>
    <w:rsid w:val="00F67FCC"/>
    <w:rsid w:val="00FA27AB"/>
    <w:rsid w:val="00FA3888"/>
    <w:rsid w:val="00FB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1EA"/>
  </w:style>
  <w:style w:type="paragraph" w:styleId="3">
    <w:name w:val="heading 3"/>
    <w:basedOn w:val="a"/>
    <w:link w:val="30"/>
    <w:uiPriority w:val="9"/>
    <w:qFormat/>
    <w:rsid w:val="009E73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1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B1C18"/>
    <w:rPr>
      <w:color w:val="0000FF"/>
      <w:u w:val="single"/>
    </w:rPr>
  </w:style>
  <w:style w:type="paragraph" w:customStyle="1" w:styleId="c4">
    <w:name w:val="c4"/>
    <w:basedOn w:val="a"/>
    <w:rsid w:val="002B1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B1C18"/>
  </w:style>
  <w:style w:type="character" w:styleId="a5">
    <w:name w:val="Strong"/>
    <w:basedOn w:val="a0"/>
    <w:uiPriority w:val="22"/>
    <w:qFormat/>
    <w:rsid w:val="003254CD"/>
    <w:rPr>
      <w:b/>
      <w:bCs/>
    </w:rPr>
  </w:style>
  <w:style w:type="paragraph" w:styleId="a6">
    <w:name w:val="List Paragraph"/>
    <w:basedOn w:val="a"/>
    <w:uiPriority w:val="34"/>
    <w:qFormat/>
    <w:rsid w:val="001B1BC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5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924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C77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E737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mall">
    <w:name w:val="small"/>
    <w:basedOn w:val="a0"/>
    <w:rsid w:val="009E737D"/>
  </w:style>
  <w:style w:type="table" w:styleId="a9">
    <w:name w:val="Table Grid"/>
    <w:basedOn w:val="a1"/>
    <w:uiPriority w:val="59"/>
    <w:rsid w:val="00FA3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6C0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C0A83"/>
  </w:style>
  <w:style w:type="paragraph" w:styleId="ac">
    <w:name w:val="footer"/>
    <w:basedOn w:val="a"/>
    <w:link w:val="ad"/>
    <w:uiPriority w:val="99"/>
    <w:unhideWhenUsed/>
    <w:rsid w:val="006C0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0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64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310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88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D80E3-E66B-49F8-8DEB-FA4F5AD4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2015-12-11T18:07:00Z</dcterms:created>
  <dcterms:modified xsi:type="dcterms:W3CDTF">2015-12-15T17:10:00Z</dcterms:modified>
</cp:coreProperties>
</file>